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C3431" w14:textId="77777777" w:rsidR="000B2F6D" w:rsidRDefault="00765162" w:rsidP="000B2F6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Unit 5 Day </w:t>
      </w:r>
      <w:r w:rsidR="000B2F6D">
        <w:rPr>
          <w:rFonts w:ascii="Arial" w:hAnsi="Arial" w:cs="Arial"/>
          <w:sz w:val="32"/>
          <w:szCs w:val="32"/>
        </w:rPr>
        <w:t>8</w:t>
      </w:r>
    </w:p>
    <w:p w14:paraId="7065E222" w14:textId="5AF3DE8B" w:rsidR="00765162" w:rsidRDefault="000B2F6D" w:rsidP="000B2F6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Today, we are going to look back at some of the things we have already learned. </w:t>
      </w:r>
    </w:p>
    <w:p w14:paraId="688E693C" w14:textId="77777777" w:rsidR="00780A4D" w:rsidRDefault="00780A4D">
      <w:pPr>
        <w:rPr>
          <w:rFonts w:ascii="Arial" w:hAnsi="Arial" w:cs="Arial"/>
          <w:sz w:val="32"/>
          <w:szCs w:val="32"/>
        </w:rPr>
      </w:pPr>
    </w:p>
    <w:p w14:paraId="74DF0106" w14:textId="5E7A2554" w:rsidR="00765162" w:rsidRDefault="0076516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are parts and coverings on an animal?</w:t>
      </w:r>
    </w:p>
    <w:p w14:paraId="0EF6FFEE" w14:textId="2F58C105" w:rsidR="00765162" w:rsidRDefault="00765162" w:rsidP="00765162">
      <w:pPr>
        <w:ind w:left="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Parts – different things on an animal (mouth, eyes, legs, nose)</w:t>
      </w:r>
    </w:p>
    <w:p w14:paraId="7D3A9331" w14:textId="15187996" w:rsidR="006E590A" w:rsidRDefault="00765162" w:rsidP="00765162">
      <w:pPr>
        <w:ind w:left="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Coverings – what covers an animal</w:t>
      </w:r>
      <w:r w:rsidR="0023397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(fur, skin, scales, feathers)</w:t>
      </w:r>
    </w:p>
    <w:p w14:paraId="5BAEEB99" w14:textId="5975E00E" w:rsidR="006E590A" w:rsidRDefault="006E590A" w:rsidP="006E590A">
      <w:pPr>
        <w:rPr>
          <w:rFonts w:ascii="Arial" w:hAnsi="Arial" w:cs="Arial"/>
          <w:sz w:val="32"/>
          <w:szCs w:val="32"/>
        </w:rPr>
      </w:pPr>
    </w:p>
    <w:p w14:paraId="1A216E20" w14:textId="6D75C61B" w:rsidR="0009058B" w:rsidRDefault="0009058B" w:rsidP="0009058B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are the parts and coverings of a dog?</w:t>
      </w:r>
    </w:p>
    <w:p w14:paraId="5A3DEE05" w14:textId="1E051082" w:rsidR="0009058B" w:rsidRDefault="0009058B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Parts – </w:t>
      </w:r>
    </w:p>
    <w:p w14:paraId="496DAA17" w14:textId="4A7C7BE3" w:rsidR="0009058B" w:rsidRDefault="0009058B" w:rsidP="006E590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Coverings – </w:t>
      </w:r>
    </w:p>
    <w:p w14:paraId="24A99267" w14:textId="77777777" w:rsidR="00BA7F16" w:rsidRDefault="00BA7F16" w:rsidP="006E590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88CE228" w14:textId="77777777" w:rsidR="00780A4D" w:rsidRDefault="00780A4D" w:rsidP="006E590A">
      <w:pPr>
        <w:rPr>
          <w:rFonts w:ascii="Arial" w:hAnsi="Arial" w:cs="Arial"/>
          <w:sz w:val="32"/>
          <w:szCs w:val="32"/>
        </w:rPr>
      </w:pPr>
    </w:p>
    <w:p w14:paraId="7347B148" w14:textId="4962FAF0" w:rsidR="0071778F" w:rsidRDefault="0071778F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sentence tells a complete thought. When we write a complete sentence, we need</w:t>
      </w:r>
      <w:r w:rsidR="00780A4D">
        <w:rPr>
          <w:rFonts w:ascii="Arial" w:hAnsi="Arial" w:cs="Arial"/>
          <w:sz w:val="32"/>
          <w:szCs w:val="32"/>
        </w:rPr>
        <w:t>…</w:t>
      </w:r>
    </w:p>
    <w:p w14:paraId="4EE36F15" w14:textId="68009260" w:rsidR="0071778F" w:rsidRPr="00780A4D" w:rsidRDefault="0071778F" w:rsidP="00780A4D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32"/>
          <w:szCs w:val="32"/>
        </w:rPr>
      </w:pPr>
      <w:r w:rsidRPr="00780A4D">
        <w:rPr>
          <w:rFonts w:ascii="Arial" w:hAnsi="Arial" w:cs="Arial"/>
          <w:sz w:val="32"/>
          <w:szCs w:val="32"/>
        </w:rPr>
        <w:t xml:space="preserve">A </w:t>
      </w:r>
      <w:r w:rsidRPr="00BE1CD5">
        <w:rPr>
          <w:rFonts w:ascii="Arial" w:hAnsi="Arial" w:cs="Arial"/>
          <w:b/>
          <w:bCs/>
          <w:color w:val="FF0000"/>
          <w:sz w:val="32"/>
          <w:szCs w:val="32"/>
        </w:rPr>
        <w:t>capital letter</w:t>
      </w:r>
      <w:r w:rsidRPr="00780A4D">
        <w:rPr>
          <w:rFonts w:ascii="Arial" w:hAnsi="Arial" w:cs="Arial"/>
          <w:color w:val="FF0000"/>
          <w:sz w:val="32"/>
          <w:szCs w:val="32"/>
        </w:rPr>
        <w:t xml:space="preserve"> </w:t>
      </w:r>
      <w:r w:rsidRPr="00780A4D">
        <w:rPr>
          <w:rFonts w:ascii="Arial" w:hAnsi="Arial" w:cs="Arial"/>
          <w:sz w:val="32"/>
          <w:szCs w:val="32"/>
        </w:rPr>
        <w:t>at the beginning of the sentence</w:t>
      </w:r>
    </w:p>
    <w:p w14:paraId="6BD0566C" w14:textId="7BB2BAD7" w:rsidR="0071778F" w:rsidRPr="00780A4D" w:rsidRDefault="0071778F" w:rsidP="00780A4D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32"/>
          <w:szCs w:val="32"/>
        </w:rPr>
      </w:pPr>
      <w:r w:rsidRPr="00780A4D">
        <w:rPr>
          <w:rFonts w:ascii="Arial" w:hAnsi="Arial" w:cs="Arial"/>
          <w:sz w:val="32"/>
          <w:szCs w:val="32"/>
        </w:rPr>
        <w:t xml:space="preserve">An </w:t>
      </w:r>
      <w:r w:rsidRPr="00BE1CD5">
        <w:rPr>
          <w:rFonts w:ascii="Arial" w:hAnsi="Arial" w:cs="Arial"/>
          <w:b/>
          <w:bCs/>
          <w:color w:val="00B050"/>
          <w:sz w:val="32"/>
          <w:szCs w:val="32"/>
        </w:rPr>
        <w:t>end mark</w:t>
      </w:r>
      <w:r w:rsidR="00BE1CD5">
        <w:rPr>
          <w:rFonts w:ascii="Arial" w:hAnsi="Arial" w:cs="Arial"/>
          <w:sz w:val="32"/>
          <w:szCs w:val="32"/>
        </w:rPr>
        <w:t>,</w:t>
      </w:r>
      <w:r w:rsidRPr="00BE1CD5">
        <w:rPr>
          <w:rFonts w:ascii="Arial" w:hAnsi="Arial" w:cs="Arial"/>
          <w:color w:val="00B050"/>
          <w:sz w:val="32"/>
          <w:szCs w:val="32"/>
        </w:rPr>
        <w:t xml:space="preserve"> </w:t>
      </w:r>
      <w:r w:rsidRPr="00780A4D">
        <w:rPr>
          <w:rFonts w:ascii="Arial" w:hAnsi="Arial" w:cs="Arial"/>
          <w:sz w:val="32"/>
          <w:szCs w:val="32"/>
        </w:rPr>
        <w:t>like a</w:t>
      </w:r>
      <w:r w:rsidR="00BE1CD5">
        <w:rPr>
          <w:rFonts w:ascii="Arial" w:hAnsi="Arial" w:cs="Arial"/>
          <w:sz w:val="32"/>
          <w:szCs w:val="32"/>
        </w:rPr>
        <w:t xml:space="preserve"> period.</w:t>
      </w:r>
    </w:p>
    <w:p w14:paraId="510A3417" w14:textId="59B35B54" w:rsidR="0071778F" w:rsidRPr="00780A4D" w:rsidRDefault="00780A4D" w:rsidP="00780A4D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32"/>
          <w:szCs w:val="32"/>
        </w:rPr>
      </w:pPr>
      <w:r w:rsidRPr="00780A4D">
        <w:rPr>
          <w:rFonts w:ascii="Arial" w:hAnsi="Arial" w:cs="Arial"/>
          <w:sz w:val="32"/>
          <w:szCs w:val="32"/>
        </w:rPr>
        <w:t xml:space="preserve">A </w:t>
      </w:r>
      <w:r w:rsidRPr="00BE1CD5">
        <w:rPr>
          <w:rFonts w:ascii="Arial" w:hAnsi="Arial" w:cs="Arial"/>
          <w:b/>
          <w:bCs/>
          <w:color w:val="00B0F0"/>
          <w:sz w:val="32"/>
          <w:szCs w:val="32"/>
        </w:rPr>
        <w:t>naming part</w:t>
      </w:r>
      <w:r w:rsidRPr="00780A4D">
        <w:rPr>
          <w:rFonts w:ascii="Arial" w:hAnsi="Arial" w:cs="Arial"/>
          <w:color w:val="00B0F0"/>
          <w:sz w:val="32"/>
          <w:szCs w:val="32"/>
        </w:rPr>
        <w:t xml:space="preserve"> </w:t>
      </w:r>
      <w:r w:rsidRPr="00780A4D">
        <w:rPr>
          <w:rFonts w:ascii="Arial" w:hAnsi="Arial" w:cs="Arial"/>
          <w:sz w:val="32"/>
          <w:szCs w:val="32"/>
        </w:rPr>
        <w:t>– names someone or something</w:t>
      </w:r>
    </w:p>
    <w:p w14:paraId="1D4FC199" w14:textId="788AA1A7" w:rsidR="0009058B" w:rsidRPr="00780A4D" w:rsidRDefault="00780A4D" w:rsidP="00780A4D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32"/>
          <w:szCs w:val="32"/>
        </w:rPr>
      </w:pPr>
      <w:r w:rsidRPr="00780A4D">
        <w:rPr>
          <w:rFonts w:ascii="Arial" w:hAnsi="Arial" w:cs="Arial"/>
          <w:sz w:val="32"/>
          <w:szCs w:val="32"/>
        </w:rPr>
        <w:t xml:space="preserve">A </w:t>
      </w:r>
      <w:r w:rsidRPr="00BE1CD5">
        <w:rPr>
          <w:rFonts w:ascii="Arial" w:hAnsi="Arial" w:cs="Arial"/>
          <w:b/>
          <w:bCs/>
          <w:color w:val="7030A0"/>
          <w:sz w:val="32"/>
          <w:szCs w:val="32"/>
        </w:rPr>
        <w:t>telling part</w:t>
      </w:r>
      <w:r w:rsidRPr="00780A4D">
        <w:rPr>
          <w:rFonts w:ascii="Arial" w:hAnsi="Arial" w:cs="Arial"/>
          <w:color w:val="7030A0"/>
          <w:sz w:val="32"/>
          <w:szCs w:val="32"/>
        </w:rPr>
        <w:t xml:space="preserve"> </w:t>
      </w:r>
      <w:r w:rsidRPr="00780A4D">
        <w:rPr>
          <w:rFonts w:ascii="Arial" w:hAnsi="Arial" w:cs="Arial"/>
          <w:sz w:val="32"/>
          <w:szCs w:val="32"/>
        </w:rPr>
        <w:t>– tells what the naming part does</w:t>
      </w:r>
    </w:p>
    <w:p w14:paraId="09053A01" w14:textId="77777777" w:rsidR="00780A4D" w:rsidRPr="00780A4D" w:rsidRDefault="00780A4D" w:rsidP="006E590A">
      <w:pPr>
        <w:rPr>
          <w:rFonts w:ascii="Arial" w:hAnsi="Arial" w:cs="Arial"/>
          <w:sz w:val="32"/>
          <w:szCs w:val="32"/>
        </w:rPr>
      </w:pPr>
    </w:p>
    <w:p w14:paraId="30EA6EF9" w14:textId="17365B47" w:rsidR="00780A4D" w:rsidRPr="00780A4D" w:rsidRDefault="00780A4D" w:rsidP="00780A4D">
      <w:pPr>
        <w:jc w:val="center"/>
        <w:rPr>
          <w:rFonts w:ascii="Arial" w:hAnsi="Arial" w:cs="Arial"/>
          <w:sz w:val="40"/>
          <w:szCs w:val="40"/>
        </w:rPr>
      </w:pPr>
      <w:r w:rsidRPr="00780A4D">
        <w:rPr>
          <w:rFonts w:ascii="Arial" w:hAnsi="Arial" w:cs="Arial"/>
          <w:color w:val="FF0000"/>
          <w:sz w:val="40"/>
          <w:szCs w:val="40"/>
          <w:u w:val="single"/>
        </w:rPr>
        <w:t>A</w:t>
      </w:r>
      <w:r w:rsidRPr="00780A4D">
        <w:rPr>
          <w:rFonts w:ascii="Arial" w:hAnsi="Arial" w:cs="Arial"/>
          <w:sz w:val="40"/>
          <w:szCs w:val="40"/>
          <w:u w:val="single"/>
        </w:rPr>
        <w:t xml:space="preserve"> tiger</w:t>
      </w:r>
      <w:r w:rsidRPr="00780A4D">
        <w:rPr>
          <w:rFonts w:ascii="Arial" w:hAnsi="Arial" w:cs="Arial"/>
          <w:sz w:val="40"/>
          <w:szCs w:val="40"/>
        </w:rPr>
        <w:t xml:space="preserve"> </w:t>
      </w:r>
      <w:r w:rsidRPr="00780A4D">
        <w:rPr>
          <w:rFonts w:ascii="Arial" w:hAnsi="Arial" w:cs="Arial"/>
          <w:sz w:val="40"/>
          <w:szCs w:val="40"/>
          <w:u w:val="single"/>
        </w:rPr>
        <w:t>moves its big paws</w:t>
      </w:r>
      <w:r w:rsidRPr="00780A4D">
        <w:rPr>
          <w:rFonts w:ascii="Arial" w:hAnsi="Arial" w:cs="Arial"/>
          <w:color w:val="00B050"/>
          <w:sz w:val="56"/>
          <w:szCs w:val="56"/>
        </w:rPr>
        <w:t>.</w:t>
      </w:r>
    </w:p>
    <w:p w14:paraId="252A5550" w14:textId="3A795F71" w:rsidR="0009058B" w:rsidRDefault="00780A4D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</w:t>
      </w:r>
      <w:r w:rsidRPr="00BE1CD5">
        <w:rPr>
          <w:rFonts w:ascii="Arial" w:hAnsi="Arial" w:cs="Arial"/>
          <w:b/>
          <w:bCs/>
          <w:color w:val="00B0F0"/>
          <w:sz w:val="32"/>
          <w:szCs w:val="32"/>
        </w:rPr>
        <w:t>Name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BE1CD5">
        <w:rPr>
          <w:rFonts w:ascii="Arial" w:hAnsi="Arial" w:cs="Arial"/>
          <w:b/>
          <w:bCs/>
          <w:color w:val="7030A0"/>
          <w:sz w:val="32"/>
          <w:szCs w:val="32"/>
        </w:rPr>
        <w:t>Tell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D4F5182" w14:textId="46F6D1CD" w:rsidR="00780A4D" w:rsidRDefault="00780A4D" w:rsidP="006E590A">
      <w:pPr>
        <w:rPr>
          <w:rFonts w:ascii="Arial" w:hAnsi="Arial" w:cs="Arial"/>
          <w:sz w:val="32"/>
          <w:szCs w:val="32"/>
        </w:rPr>
      </w:pPr>
    </w:p>
    <w:p w14:paraId="05DB7CB1" w14:textId="7E712303" w:rsidR="00780A4D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Can you find the </w:t>
      </w:r>
      <w:r w:rsidRPr="00BE1CD5">
        <w:rPr>
          <w:rFonts w:ascii="Arial" w:hAnsi="Arial" w:cs="Arial"/>
          <w:b/>
          <w:bCs/>
          <w:color w:val="FF0000"/>
          <w:sz w:val="32"/>
          <w:szCs w:val="32"/>
        </w:rPr>
        <w:t>capital</w:t>
      </w:r>
      <w:r w:rsidR="00BE1CD5" w:rsidRPr="00BE1CD5">
        <w:rPr>
          <w:rFonts w:ascii="Arial" w:hAnsi="Arial" w:cs="Arial"/>
          <w:b/>
          <w:bCs/>
          <w:color w:val="FF0000"/>
          <w:sz w:val="32"/>
          <w:szCs w:val="32"/>
        </w:rPr>
        <w:t xml:space="preserve"> letter</w:t>
      </w:r>
      <w:r w:rsidRPr="00BE1CD5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 this sentence?</w:t>
      </w:r>
    </w:p>
    <w:p w14:paraId="78D5E963" w14:textId="2DD6AE33" w:rsidR="009A24A8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A flamingo has pink feathers. </w:t>
      </w:r>
    </w:p>
    <w:p w14:paraId="1FE5AEF9" w14:textId="49765522" w:rsidR="009A24A8" w:rsidRDefault="009A24A8" w:rsidP="006E590A">
      <w:pPr>
        <w:rPr>
          <w:rFonts w:ascii="Arial" w:hAnsi="Arial" w:cs="Arial"/>
          <w:sz w:val="32"/>
          <w:szCs w:val="32"/>
        </w:rPr>
      </w:pPr>
    </w:p>
    <w:p w14:paraId="5BACC88D" w14:textId="34DC3C89" w:rsidR="009A24A8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Can you find the </w:t>
      </w:r>
      <w:r w:rsidRPr="00BE1CD5">
        <w:rPr>
          <w:rFonts w:ascii="Arial" w:hAnsi="Arial" w:cs="Arial"/>
          <w:b/>
          <w:bCs/>
          <w:color w:val="00B050"/>
          <w:sz w:val="32"/>
          <w:szCs w:val="32"/>
        </w:rPr>
        <w:t>end mark</w:t>
      </w:r>
      <w:r w:rsidRPr="00BE1CD5">
        <w:rPr>
          <w:rFonts w:ascii="Arial" w:hAnsi="Arial" w:cs="Arial"/>
          <w:color w:val="00B05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 this sentence?</w:t>
      </w:r>
    </w:p>
    <w:p w14:paraId="000B1843" w14:textId="5C047F6F" w:rsidR="009A24A8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A flamingo has pink feathers.</w:t>
      </w:r>
    </w:p>
    <w:p w14:paraId="3399BFAF" w14:textId="2C5B67CE" w:rsidR="009A24A8" w:rsidRDefault="009A24A8" w:rsidP="006E590A">
      <w:pPr>
        <w:rPr>
          <w:rFonts w:ascii="Arial" w:hAnsi="Arial" w:cs="Arial"/>
          <w:sz w:val="32"/>
          <w:szCs w:val="32"/>
        </w:rPr>
      </w:pPr>
    </w:p>
    <w:p w14:paraId="49AA0B66" w14:textId="62356CD6" w:rsidR="009A24A8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Can you find the </w:t>
      </w:r>
      <w:r w:rsidRPr="00BE1CD5">
        <w:rPr>
          <w:rFonts w:ascii="Arial" w:hAnsi="Arial" w:cs="Arial"/>
          <w:b/>
          <w:bCs/>
          <w:color w:val="00B0F0"/>
          <w:sz w:val="32"/>
          <w:szCs w:val="32"/>
        </w:rPr>
        <w:t>nam</w:t>
      </w:r>
      <w:r w:rsidR="00BE1CD5" w:rsidRPr="00BE1CD5">
        <w:rPr>
          <w:rFonts w:ascii="Arial" w:hAnsi="Arial" w:cs="Arial"/>
          <w:b/>
          <w:bCs/>
          <w:color w:val="00B0F0"/>
          <w:sz w:val="32"/>
          <w:szCs w:val="32"/>
        </w:rPr>
        <w:t>ing</w:t>
      </w:r>
      <w:r w:rsidRPr="00BE1CD5">
        <w:rPr>
          <w:rFonts w:ascii="Arial" w:hAnsi="Arial" w:cs="Arial"/>
          <w:b/>
          <w:bCs/>
          <w:color w:val="00B0F0"/>
          <w:sz w:val="32"/>
          <w:szCs w:val="32"/>
        </w:rPr>
        <w:t xml:space="preserve"> part</w:t>
      </w:r>
      <w:r w:rsidRPr="00BE1CD5">
        <w:rPr>
          <w:rFonts w:ascii="Arial" w:hAnsi="Arial" w:cs="Arial"/>
          <w:color w:val="00B0F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 this sentence?</w:t>
      </w:r>
    </w:p>
    <w:p w14:paraId="786DFF7F" w14:textId="614861FA" w:rsidR="009A24A8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>A flamingo has pink feathers.</w:t>
      </w:r>
    </w:p>
    <w:p w14:paraId="2E197B38" w14:textId="2298EA6A" w:rsidR="009A24A8" w:rsidRDefault="009A24A8" w:rsidP="006E590A">
      <w:pPr>
        <w:rPr>
          <w:rFonts w:ascii="Arial" w:hAnsi="Arial" w:cs="Arial"/>
          <w:sz w:val="32"/>
          <w:szCs w:val="32"/>
        </w:rPr>
      </w:pPr>
    </w:p>
    <w:p w14:paraId="5F659A88" w14:textId="6774483A" w:rsidR="009A24A8" w:rsidRDefault="009A24A8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Can you find the </w:t>
      </w:r>
      <w:r w:rsidRPr="00BE1CD5">
        <w:rPr>
          <w:rFonts w:ascii="Arial" w:hAnsi="Arial" w:cs="Arial"/>
          <w:b/>
          <w:bCs/>
          <w:color w:val="7030A0"/>
          <w:sz w:val="32"/>
          <w:szCs w:val="32"/>
        </w:rPr>
        <w:t>telling part</w:t>
      </w:r>
      <w:r w:rsidRPr="00BE1CD5">
        <w:rPr>
          <w:rFonts w:ascii="Arial" w:hAnsi="Arial" w:cs="Arial"/>
          <w:color w:val="7030A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 this sentence?</w:t>
      </w:r>
    </w:p>
    <w:p w14:paraId="7303BF1F" w14:textId="675C3C76" w:rsidR="009A24A8" w:rsidRDefault="009A24A8" w:rsidP="006E590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A flamingo has pink feathers.</w:t>
      </w:r>
    </w:p>
    <w:p w14:paraId="58885D06" w14:textId="77777777" w:rsidR="00731C48" w:rsidRDefault="00731C48" w:rsidP="006E590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02E6B28B" w14:textId="77777777" w:rsidR="00731C48" w:rsidRDefault="00731C48" w:rsidP="006E590A">
      <w:pPr>
        <w:rPr>
          <w:rFonts w:ascii="Arial" w:hAnsi="Arial" w:cs="Arial"/>
          <w:sz w:val="32"/>
          <w:szCs w:val="32"/>
        </w:rPr>
      </w:pPr>
    </w:p>
    <w:p w14:paraId="715C398C" w14:textId="661FE7FD" w:rsidR="009A24A8" w:rsidRDefault="00BE1CD5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When we compare 2 animals, we see how they are alike.</w:t>
      </w:r>
    </w:p>
    <w:p w14:paraId="59B7AC92" w14:textId="4C8B352A" w:rsidR="00BE1CD5" w:rsidRDefault="00BE1CD5" w:rsidP="006E5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When we contrast 2 animals, we see how they are different. </w:t>
      </w:r>
    </w:p>
    <w:p w14:paraId="13835E15" w14:textId="2CA65F5D" w:rsidR="00BE1CD5" w:rsidRDefault="00F210A6" w:rsidP="006E590A">
      <w:pPr>
        <w:rPr>
          <w:rFonts w:ascii="Arial" w:hAnsi="Arial" w:cs="Arial"/>
          <w:sz w:val="32"/>
          <w:szCs w:val="32"/>
        </w:rPr>
      </w:pPr>
      <w:r w:rsidRPr="00F210A6">
        <w:rPr>
          <w:noProof/>
        </w:rPr>
        <w:drawing>
          <wp:anchor distT="0" distB="0" distL="114300" distR="114300" simplePos="0" relativeHeight="251660288" behindDoc="1" locked="0" layoutInCell="1" allowOverlap="1" wp14:anchorId="1A46FEDF" wp14:editId="40304FAB">
            <wp:simplePos x="0" y="0"/>
            <wp:positionH relativeFrom="column">
              <wp:posOffset>-152400</wp:posOffset>
            </wp:positionH>
            <wp:positionV relativeFrom="paragraph">
              <wp:posOffset>342265</wp:posOffset>
            </wp:positionV>
            <wp:extent cx="26860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0A6">
        <w:rPr>
          <w:noProof/>
        </w:rPr>
        <w:drawing>
          <wp:anchor distT="0" distB="0" distL="114300" distR="114300" simplePos="0" relativeHeight="251659264" behindDoc="1" locked="0" layoutInCell="1" allowOverlap="1" wp14:anchorId="79A68195" wp14:editId="2B8788F5">
            <wp:simplePos x="0" y="0"/>
            <wp:positionH relativeFrom="column">
              <wp:posOffset>3362325</wp:posOffset>
            </wp:positionH>
            <wp:positionV relativeFrom="paragraph">
              <wp:posOffset>342265</wp:posOffset>
            </wp:positionV>
            <wp:extent cx="2489200" cy="1398905"/>
            <wp:effectExtent l="0" t="0" r="6350" b="0"/>
            <wp:wrapTight wrapText="bothSides">
              <wp:wrapPolygon edited="0">
                <wp:start x="0" y="0"/>
                <wp:lineTo x="0" y="21178"/>
                <wp:lineTo x="21490" y="21178"/>
                <wp:lineTo x="214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E3F">
        <w:rPr>
          <w:rFonts w:ascii="Arial" w:hAnsi="Arial" w:cs="Arial"/>
          <w:sz w:val="32"/>
          <w:szCs w:val="32"/>
        </w:rPr>
        <w:tab/>
      </w:r>
      <w:r w:rsidR="006B3E3F">
        <w:rPr>
          <w:rFonts w:ascii="Arial" w:hAnsi="Arial" w:cs="Arial"/>
          <w:sz w:val="32"/>
          <w:szCs w:val="32"/>
        </w:rPr>
        <w:tab/>
        <w:t>Tiger</w:t>
      </w:r>
      <w:r w:rsidR="006B3E3F">
        <w:rPr>
          <w:rFonts w:ascii="Arial" w:hAnsi="Arial" w:cs="Arial"/>
          <w:sz w:val="32"/>
          <w:szCs w:val="32"/>
        </w:rPr>
        <w:tab/>
      </w:r>
      <w:r w:rsidR="006B3E3F">
        <w:rPr>
          <w:rFonts w:ascii="Arial" w:hAnsi="Arial" w:cs="Arial"/>
          <w:sz w:val="32"/>
          <w:szCs w:val="32"/>
        </w:rPr>
        <w:tab/>
      </w:r>
      <w:r w:rsidR="006B3E3F">
        <w:rPr>
          <w:rFonts w:ascii="Arial" w:hAnsi="Arial" w:cs="Arial"/>
          <w:sz w:val="32"/>
          <w:szCs w:val="32"/>
        </w:rPr>
        <w:tab/>
      </w:r>
      <w:r w:rsidR="006B3E3F">
        <w:rPr>
          <w:rFonts w:ascii="Arial" w:hAnsi="Arial" w:cs="Arial"/>
          <w:sz w:val="32"/>
          <w:szCs w:val="32"/>
        </w:rPr>
        <w:tab/>
      </w:r>
      <w:r w:rsidR="006B3E3F">
        <w:rPr>
          <w:rFonts w:ascii="Arial" w:hAnsi="Arial" w:cs="Arial"/>
          <w:sz w:val="32"/>
          <w:szCs w:val="32"/>
        </w:rPr>
        <w:tab/>
      </w:r>
      <w:r w:rsidR="006B3E3F">
        <w:rPr>
          <w:rFonts w:ascii="Arial" w:hAnsi="Arial" w:cs="Arial"/>
          <w:sz w:val="32"/>
          <w:szCs w:val="32"/>
        </w:rPr>
        <w:tab/>
        <w:t>Polar Bear</w:t>
      </w:r>
    </w:p>
    <w:p w14:paraId="3C98E934" w14:textId="541A9B9E" w:rsidR="00BE1CD5" w:rsidRDefault="00BE1CD5" w:rsidP="006E590A">
      <w:pPr>
        <w:rPr>
          <w:rFonts w:ascii="Arial" w:hAnsi="Arial" w:cs="Arial"/>
          <w:sz w:val="32"/>
          <w:szCs w:val="32"/>
        </w:rPr>
      </w:pPr>
    </w:p>
    <w:p w14:paraId="7CEA9897" w14:textId="2FE6CE57" w:rsidR="00780A4D" w:rsidRDefault="00780A4D" w:rsidP="006E590A">
      <w:pPr>
        <w:rPr>
          <w:rFonts w:ascii="Arial" w:hAnsi="Arial" w:cs="Arial"/>
          <w:sz w:val="32"/>
          <w:szCs w:val="32"/>
        </w:rPr>
      </w:pPr>
    </w:p>
    <w:p w14:paraId="6C2B0A68" w14:textId="77777777" w:rsidR="00780A4D" w:rsidRDefault="00780A4D" w:rsidP="006E590A">
      <w:pPr>
        <w:rPr>
          <w:rFonts w:ascii="Arial" w:hAnsi="Arial" w:cs="Arial"/>
          <w:sz w:val="32"/>
          <w:szCs w:val="32"/>
        </w:rPr>
      </w:pPr>
    </w:p>
    <w:p w14:paraId="75391883" w14:textId="05A546A2" w:rsidR="00780A4D" w:rsidRDefault="00780A4D" w:rsidP="006E590A">
      <w:pPr>
        <w:rPr>
          <w:rFonts w:ascii="Arial" w:hAnsi="Arial" w:cs="Arial"/>
          <w:sz w:val="32"/>
          <w:szCs w:val="32"/>
        </w:rPr>
      </w:pPr>
    </w:p>
    <w:p w14:paraId="30937225" w14:textId="0FD8EFCE" w:rsidR="006B3E3F" w:rsidRDefault="006B3E3F" w:rsidP="006E590A">
      <w:pPr>
        <w:rPr>
          <w:rFonts w:ascii="Arial" w:hAnsi="Arial" w:cs="Arial"/>
          <w:sz w:val="32"/>
          <w:szCs w:val="32"/>
        </w:rPr>
      </w:pPr>
    </w:p>
    <w:p w14:paraId="10747C9E" w14:textId="69A2B81D" w:rsidR="006B3E3F" w:rsidRDefault="006B3E3F" w:rsidP="006B3E3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How</w:t>
      </w:r>
      <w:r w:rsidR="00533FA9">
        <w:rPr>
          <w:rFonts w:ascii="Arial" w:hAnsi="Arial" w:cs="Arial"/>
          <w:sz w:val="32"/>
          <w:szCs w:val="32"/>
        </w:rPr>
        <w:t xml:space="preserve"> is the tiger and polar bear</w:t>
      </w:r>
      <w:r>
        <w:rPr>
          <w:rFonts w:ascii="Arial" w:hAnsi="Arial" w:cs="Arial"/>
          <w:sz w:val="32"/>
          <w:szCs w:val="32"/>
        </w:rPr>
        <w:t xml:space="preserve"> alike and different?</w:t>
      </w:r>
    </w:p>
    <w:p w14:paraId="23D6BEC7" w14:textId="00619DFB" w:rsidR="006B3E3F" w:rsidRDefault="006B3E3F" w:rsidP="006B3E3F">
      <w:pPr>
        <w:jc w:val="center"/>
        <w:rPr>
          <w:rFonts w:ascii="Arial" w:hAnsi="Arial" w:cs="Arial"/>
          <w:sz w:val="32"/>
          <w:szCs w:val="32"/>
        </w:rPr>
      </w:pPr>
    </w:p>
    <w:p w14:paraId="22696904" w14:textId="77777777" w:rsidR="00533FA9" w:rsidRPr="00ED4F54" w:rsidRDefault="00533FA9" w:rsidP="00533FA9">
      <w:pPr>
        <w:pStyle w:val="ListParagraph"/>
        <w:ind w:left="180"/>
        <w:rPr>
          <w:rFonts w:ascii="Arial" w:hAnsi="Arial" w:cs="Arial"/>
          <w:sz w:val="32"/>
          <w:szCs w:val="32"/>
        </w:rPr>
      </w:pPr>
      <w:r w:rsidRPr="00EA1747">
        <w:rPr>
          <w:rFonts w:ascii="Arial" w:hAnsi="Arial" w:cs="Arial"/>
          <w:sz w:val="36"/>
          <w:szCs w:val="36"/>
        </w:rPr>
        <w:lastRenderedPageBreak/>
        <w:t>Activities! You are welcome to do all of these activities but please do at least three of them.</w:t>
      </w:r>
    </w:p>
    <w:p w14:paraId="3BF656D0" w14:textId="40EE8A81" w:rsidR="006B3E3F" w:rsidRDefault="006B3E3F" w:rsidP="00533FA9">
      <w:pPr>
        <w:rPr>
          <w:rFonts w:ascii="Arial" w:hAnsi="Arial" w:cs="Arial"/>
          <w:sz w:val="36"/>
          <w:szCs w:val="36"/>
        </w:rPr>
      </w:pPr>
    </w:p>
    <w:p w14:paraId="6FBEDE55" w14:textId="47BCF948" w:rsidR="00533FA9" w:rsidRDefault="00533FA9" w:rsidP="00533FA9">
      <w:pPr>
        <w:pStyle w:val="ListParagraph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Have your child choose two animals and describe how they are alike and different.</w:t>
      </w:r>
    </w:p>
    <w:p w14:paraId="37B422D0" w14:textId="1CD1FD76" w:rsidR="00533FA9" w:rsidRDefault="00533FA9" w:rsidP="00533FA9">
      <w:pPr>
        <w:rPr>
          <w:rFonts w:ascii="Arial" w:hAnsi="Arial" w:cs="Arial"/>
          <w:sz w:val="36"/>
          <w:szCs w:val="36"/>
        </w:rPr>
      </w:pPr>
    </w:p>
    <w:p w14:paraId="3EF54832" w14:textId="62DF8612" w:rsidR="00533FA9" w:rsidRDefault="00533FA9" w:rsidP="00533FA9">
      <w:pPr>
        <w:rPr>
          <w:rFonts w:ascii="Arial" w:hAnsi="Arial" w:cs="Arial"/>
          <w:sz w:val="36"/>
          <w:szCs w:val="36"/>
        </w:rPr>
      </w:pPr>
    </w:p>
    <w:p w14:paraId="34274D90" w14:textId="6AC92A20" w:rsidR="00533FA9" w:rsidRDefault="00533FA9" w:rsidP="00533FA9">
      <w:pPr>
        <w:pStyle w:val="ListParagraph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Have your child choose three different animals and write what parts and coverings each animal has. </w:t>
      </w:r>
    </w:p>
    <w:p w14:paraId="426207FC" w14:textId="39E0188D" w:rsidR="00533FA9" w:rsidRDefault="00533FA9" w:rsidP="00533FA9">
      <w:pPr>
        <w:rPr>
          <w:rFonts w:ascii="Arial" w:hAnsi="Arial" w:cs="Arial"/>
          <w:sz w:val="36"/>
          <w:szCs w:val="36"/>
        </w:rPr>
      </w:pPr>
    </w:p>
    <w:p w14:paraId="651A9FBA" w14:textId="496E9FDA" w:rsidR="00533FA9" w:rsidRDefault="00533FA9" w:rsidP="00533FA9">
      <w:pPr>
        <w:rPr>
          <w:rFonts w:ascii="Arial" w:hAnsi="Arial" w:cs="Arial"/>
          <w:sz w:val="36"/>
          <w:szCs w:val="36"/>
        </w:rPr>
      </w:pPr>
    </w:p>
    <w:p w14:paraId="33F73CA5" w14:textId="158CDF07" w:rsidR="00533FA9" w:rsidRDefault="00712A13" w:rsidP="00533FA9">
      <w:pPr>
        <w:pStyle w:val="ListParagraph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Have your child point out the capital letter, the end mark, naming part, and telling part of each sentence below.</w:t>
      </w:r>
    </w:p>
    <w:p w14:paraId="5854C650" w14:textId="77777777" w:rsidR="008E412A" w:rsidRDefault="008E412A" w:rsidP="008E412A">
      <w:pPr>
        <w:pStyle w:val="ListParagraph"/>
        <w:rPr>
          <w:rFonts w:ascii="Arial" w:hAnsi="Arial" w:cs="Arial"/>
          <w:sz w:val="36"/>
          <w:szCs w:val="36"/>
        </w:rPr>
      </w:pPr>
    </w:p>
    <w:p w14:paraId="579C77F0" w14:textId="0DE28793" w:rsidR="00712A13" w:rsidRDefault="00712A13" w:rsidP="00712A13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 xml:space="preserve">The alligator </w:t>
      </w:r>
      <w:r w:rsidR="008E412A">
        <w:rPr>
          <w:rFonts w:ascii="Arial" w:hAnsi="Arial" w:cs="Arial"/>
          <w:sz w:val="36"/>
          <w:szCs w:val="36"/>
        </w:rPr>
        <w:t>likes to swim in the water.</w:t>
      </w:r>
    </w:p>
    <w:p w14:paraId="4677BA30" w14:textId="6BEC8097" w:rsidR="008E412A" w:rsidRDefault="008E412A" w:rsidP="00712A13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B0E0170" w14:textId="1E8881F7" w:rsidR="008E412A" w:rsidRDefault="008E412A" w:rsidP="00712A13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>The dog barks at the birds.</w:t>
      </w:r>
    </w:p>
    <w:p w14:paraId="75EEA1B1" w14:textId="379F7FF5" w:rsidR="008E412A" w:rsidRDefault="008E412A" w:rsidP="00712A13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7CFCACDF" w14:textId="250CE1AD" w:rsidR="008E412A" w:rsidRDefault="008E412A" w:rsidP="00712A13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 xml:space="preserve">The duck dips its head to catch food. </w:t>
      </w:r>
    </w:p>
    <w:p w14:paraId="4533885F" w14:textId="3DE66BE0" w:rsidR="008E412A" w:rsidRDefault="008E412A" w:rsidP="008E412A">
      <w:pPr>
        <w:pStyle w:val="ListParagraph"/>
        <w:rPr>
          <w:rFonts w:ascii="Arial" w:hAnsi="Arial" w:cs="Arial"/>
          <w:sz w:val="36"/>
          <w:szCs w:val="36"/>
        </w:rPr>
      </w:pPr>
    </w:p>
    <w:p w14:paraId="4BC54EA2" w14:textId="6B668A05" w:rsidR="008E412A" w:rsidRDefault="008E412A" w:rsidP="008E412A">
      <w:pPr>
        <w:pStyle w:val="ListParagraph"/>
        <w:rPr>
          <w:rFonts w:ascii="Arial" w:hAnsi="Arial" w:cs="Arial"/>
          <w:sz w:val="36"/>
          <w:szCs w:val="36"/>
        </w:rPr>
      </w:pPr>
    </w:p>
    <w:p w14:paraId="57C9D49B" w14:textId="6C537457" w:rsidR="008E412A" w:rsidRPr="008E412A" w:rsidRDefault="00EA7CD3" w:rsidP="008E412A">
      <w:pPr>
        <w:pStyle w:val="ListParagraph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Have your child write the word alike and different 5 times each. </w:t>
      </w:r>
    </w:p>
    <w:sectPr w:rsidR="008E412A" w:rsidRPr="008E412A" w:rsidSect="00533FA9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20F60"/>
    <w:multiLevelType w:val="hybridMultilevel"/>
    <w:tmpl w:val="C93CB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E72"/>
    <w:multiLevelType w:val="hybridMultilevel"/>
    <w:tmpl w:val="85BA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E903BD"/>
    <w:multiLevelType w:val="hybridMultilevel"/>
    <w:tmpl w:val="AB5C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A7CF5"/>
    <w:multiLevelType w:val="hybridMultilevel"/>
    <w:tmpl w:val="2BD4AF7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4071F1"/>
    <w:multiLevelType w:val="hybridMultilevel"/>
    <w:tmpl w:val="0EBE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F52B9E"/>
    <w:multiLevelType w:val="hybridMultilevel"/>
    <w:tmpl w:val="DDE40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62"/>
    <w:rsid w:val="0009058B"/>
    <w:rsid w:val="000A2752"/>
    <w:rsid w:val="000B2F6D"/>
    <w:rsid w:val="00233972"/>
    <w:rsid w:val="00533FA9"/>
    <w:rsid w:val="006B3E3F"/>
    <w:rsid w:val="006E590A"/>
    <w:rsid w:val="00712A13"/>
    <w:rsid w:val="0071778F"/>
    <w:rsid w:val="00731C48"/>
    <w:rsid w:val="00765162"/>
    <w:rsid w:val="00780A4D"/>
    <w:rsid w:val="008E412A"/>
    <w:rsid w:val="009A24A8"/>
    <w:rsid w:val="00BA7F16"/>
    <w:rsid w:val="00BE1CD5"/>
    <w:rsid w:val="00EA7CD3"/>
    <w:rsid w:val="00F2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E022"/>
  <w15:chartTrackingRefBased/>
  <w15:docId w15:val="{93B9D3C4-E6EB-46DF-8131-D4367669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Giaquinto</dc:creator>
  <cp:keywords/>
  <dc:description/>
  <cp:lastModifiedBy>Victoria Giaquinto</cp:lastModifiedBy>
  <cp:revision>17</cp:revision>
  <dcterms:created xsi:type="dcterms:W3CDTF">2020-04-15T16:30:00Z</dcterms:created>
  <dcterms:modified xsi:type="dcterms:W3CDTF">2020-04-16T17:46:00Z</dcterms:modified>
</cp:coreProperties>
</file>